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64D" w:rsidRPr="00943337" w:rsidRDefault="00943337" w:rsidP="00943337">
      <w:pPr>
        <w:spacing w:line="480" w:lineRule="auto"/>
        <w:jc w:val="center"/>
        <w:rPr>
          <w:rFonts w:ascii="Times New Roman" w:hAnsi="Times New Roman" w:cs="Times New Roman"/>
          <w:sz w:val="24"/>
          <w:szCs w:val="24"/>
        </w:rPr>
      </w:pPr>
      <w:r w:rsidRPr="00943337">
        <w:rPr>
          <w:rFonts w:ascii="Times New Roman" w:hAnsi="Times New Roman" w:cs="Times New Roman"/>
          <w:sz w:val="24"/>
          <w:szCs w:val="24"/>
        </w:rPr>
        <w:t>Business Intelligence (BI)</w:t>
      </w:r>
    </w:p>
    <w:p w:rsidR="00891915" w:rsidRPr="00943337" w:rsidRDefault="00943337" w:rsidP="00943337">
      <w:pPr>
        <w:spacing w:line="480" w:lineRule="auto"/>
        <w:ind w:firstLine="720"/>
        <w:rPr>
          <w:rFonts w:ascii="Times New Roman" w:hAnsi="Times New Roman" w:cs="Times New Roman"/>
          <w:sz w:val="24"/>
          <w:szCs w:val="24"/>
        </w:rPr>
      </w:pPr>
      <w:r w:rsidRPr="00943337">
        <w:rPr>
          <w:rFonts w:ascii="Times New Roman" w:hAnsi="Times New Roman" w:cs="Times New Roman"/>
          <w:sz w:val="24"/>
          <w:szCs w:val="24"/>
        </w:rPr>
        <w:t>The cartoons in the photograph provided, are describing how raw d</w:t>
      </w:r>
      <w:r w:rsidRPr="00943337">
        <w:rPr>
          <w:rFonts w:ascii="Times New Roman" w:hAnsi="Times New Roman" w:cs="Times New Roman"/>
          <w:sz w:val="24"/>
          <w:szCs w:val="24"/>
        </w:rPr>
        <w:t>ata</w:t>
      </w:r>
      <w:r w:rsidRPr="00943337">
        <w:rPr>
          <w:rFonts w:ascii="Times New Roman" w:hAnsi="Times New Roman" w:cs="Times New Roman"/>
          <w:sz w:val="24"/>
          <w:szCs w:val="24"/>
        </w:rPr>
        <w:t>, mainly</w:t>
      </w:r>
      <w:r w:rsidRPr="00943337">
        <w:rPr>
          <w:rFonts w:ascii="Times New Roman" w:hAnsi="Times New Roman" w:cs="Times New Roman"/>
          <w:sz w:val="24"/>
          <w:szCs w:val="24"/>
        </w:rPr>
        <w:t xml:space="preserve"> from</w:t>
      </w:r>
      <w:r w:rsidRPr="00943337">
        <w:rPr>
          <w:rFonts w:ascii="Times New Roman" w:hAnsi="Times New Roman" w:cs="Times New Roman"/>
          <w:sz w:val="24"/>
          <w:szCs w:val="24"/>
        </w:rPr>
        <w:t xml:space="preserve"> the</w:t>
      </w:r>
      <w:r w:rsidRPr="00943337">
        <w:rPr>
          <w:rFonts w:ascii="Times New Roman" w:hAnsi="Times New Roman" w:cs="Times New Roman"/>
          <w:sz w:val="24"/>
          <w:szCs w:val="24"/>
        </w:rPr>
        <w:t xml:space="preserve"> corporate databases, is</w:t>
      </w:r>
      <w:r w:rsidRPr="00943337">
        <w:rPr>
          <w:rFonts w:ascii="Times New Roman" w:hAnsi="Times New Roman" w:cs="Times New Roman"/>
          <w:sz w:val="24"/>
          <w:szCs w:val="24"/>
        </w:rPr>
        <w:t xml:space="preserve"> obtained at that particular time</w:t>
      </w:r>
      <w:r w:rsidRPr="00943337">
        <w:rPr>
          <w:rFonts w:ascii="Times New Roman" w:hAnsi="Times New Roman" w:cs="Times New Roman"/>
          <w:sz w:val="24"/>
          <w:szCs w:val="24"/>
        </w:rPr>
        <w:t xml:space="preserve">. </w:t>
      </w:r>
      <w:r w:rsidRPr="00943337">
        <w:rPr>
          <w:rFonts w:ascii="Times New Roman" w:hAnsi="Times New Roman" w:cs="Times New Roman"/>
          <w:sz w:val="24"/>
          <w:szCs w:val="24"/>
        </w:rPr>
        <w:t xml:space="preserve">It shows a clear illustration of how information could be disbursed across the </w:t>
      </w:r>
      <w:r w:rsidRPr="00943337">
        <w:rPr>
          <w:rFonts w:ascii="Times New Roman" w:hAnsi="Times New Roman" w:cs="Times New Roman"/>
          <w:sz w:val="24"/>
          <w:szCs w:val="24"/>
        </w:rPr>
        <w:t>various</w:t>
      </w:r>
      <w:r w:rsidRPr="00943337">
        <w:rPr>
          <w:rFonts w:ascii="Times New Roman" w:hAnsi="Times New Roman" w:cs="Times New Roman"/>
          <w:sz w:val="24"/>
          <w:szCs w:val="24"/>
        </w:rPr>
        <w:t xml:space="preserve"> systems</w:t>
      </w:r>
      <w:r w:rsidRPr="00943337">
        <w:rPr>
          <w:rFonts w:ascii="Times New Roman" w:hAnsi="Times New Roman" w:cs="Times New Roman"/>
          <w:sz w:val="24"/>
          <w:szCs w:val="24"/>
        </w:rPr>
        <w:t xml:space="preserve"> in the business operations. The joining of the two ends shows how d</w:t>
      </w:r>
      <w:r w:rsidR="001A3217" w:rsidRPr="00943337">
        <w:rPr>
          <w:rFonts w:ascii="Times New Roman" w:hAnsi="Times New Roman" w:cs="Times New Roman"/>
          <w:sz w:val="24"/>
          <w:szCs w:val="24"/>
        </w:rPr>
        <w:t>ata cubes within the business are</w:t>
      </w:r>
      <w:r w:rsidRPr="00943337">
        <w:rPr>
          <w:rFonts w:ascii="Times New Roman" w:hAnsi="Times New Roman" w:cs="Times New Roman"/>
          <w:sz w:val="24"/>
          <w:szCs w:val="24"/>
        </w:rPr>
        <w:t xml:space="preserve"> created after being cleaned and conveyed into a business information warehouse. </w:t>
      </w:r>
      <w:bookmarkStart w:id="0" w:name="_GoBack"/>
      <w:bookmarkEnd w:id="0"/>
    </w:p>
    <w:p w:rsidR="001A3217" w:rsidRPr="00943337" w:rsidRDefault="00943337" w:rsidP="00943337">
      <w:pPr>
        <w:spacing w:line="480" w:lineRule="auto"/>
        <w:ind w:firstLine="720"/>
        <w:rPr>
          <w:rFonts w:ascii="Times New Roman" w:hAnsi="Times New Roman" w:cs="Times New Roman"/>
          <w:sz w:val="24"/>
          <w:szCs w:val="24"/>
        </w:rPr>
      </w:pPr>
      <w:r w:rsidRPr="00943337">
        <w:rPr>
          <w:rFonts w:ascii="Times New Roman" w:hAnsi="Times New Roman" w:cs="Times New Roman"/>
          <w:sz w:val="24"/>
          <w:szCs w:val="24"/>
        </w:rPr>
        <w:t>The concept of business intelligence has undergone signifi</w:t>
      </w:r>
      <w:r w:rsidRPr="00943337">
        <w:rPr>
          <w:rFonts w:ascii="Times New Roman" w:hAnsi="Times New Roman" w:cs="Times New Roman"/>
          <w:sz w:val="24"/>
          <w:szCs w:val="24"/>
        </w:rPr>
        <w:t>cant transformations to bring excellent outcomes in business operations like data accessibility. The development of essential software is working collaboratively with other aspects such as social media as well as current advancement in technologies have im</w:t>
      </w:r>
      <w:r w:rsidRPr="00943337">
        <w:rPr>
          <w:rFonts w:ascii="Times New Roman" w:hAnsi="Times New Roman" w:cs="Times New Roman"/>
          <w:sz w:val="24"/>
          <w:szCs w:val="24"/>
        </w:rPr>
        <w:t>proved performance and sharing of resources in businesses.</w:t>
      </w:r>
      <w:r w:rsidR="0032564D" w:rsidRPr="00943337">
        <w:rPr>
          <w:rFonts w:ascii="Times New Roman" w:hAnsi="Times New Roman" w:cs="Times New Roman"/>
          <w:sz w:val="24"/>
          <w:szCs w:val="24"/>
        </w:rPr>
        <w:t xml:space="preserve"> The current technology used in business intelligence is used by business information analysts, information technologists and business management. However, it helps a business enterprise to increase its visibility, accountability and the level of productivity.   </w:t>
      </w:r>
      <w:r w:rsidRPr="00943337">
        <w:rPr>
          <w:rFonts w:ascii="Times New Roman" w:hAnsi="Times New Roman" w:cs="Times New Roman"/>
          <w:sz w:val="24"/>
          <w:szCs w:val="24"/>
        </w:rPr>
        <w:t xml:space="preserve">  </w:t>
      </w:r>
    </w:p>
    <w:p w:rsidR="005C23C4" w:rsidRDefault="005C23C4"/>
    <w:sectPr w:rsidR="005C2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915"/>
    <w:rsid w:val="001A3217"/>
    <w:rsid w:val="0032564D"/>
    <w:rsid w:val="005C23C4"/>
    <w:rsid w:val="00891915"/>
    <w:rsid w:val="00943337"/>
    <w:rsid w:val="00946B6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D0EAC-2CF7-4F45-B9BE-40B73110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2019-10-29T00:18:00Z</dcterms:created>
  <dcterms:modified xsi:type="dcterms:W3CDTF">2019-10-29T00:18:00Z</dcterms:modified>
</cp:coreProperties>
</file>